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FA" w:rsidRDefault="008307FA" w:rsidP="008307FA">
      <w:pPr>
        <w:pStyle w:val="a5"/>
        <w:ind w:firstLine="567"/>
        <w:jc w:val="center"/>
        <w:rPr>
          <w:rStyle w:val="FontStyle11"/>
          <w:bCs/>
          <w:sz w:val="30"/>
          <w:szCs w:val="30"/>
        </w:rPr>
      </w:pPr>
      <w:r>
        <w:rPr>
          <w:rStyle w:val="FontStyle13"/>
          <w:bCs/>
          <w:sz w:val="30"/>
          <w:szCs w:val="30"/>
        </w:rPr>
        <w:t>Группы продукции</w:t>
      </w:r>
      <w:r>
        <w:rPr>
          <w:rStyle w:val="FontStyle15"/>
          <w:bCs/>
          <w:sz w:val="30"/>
          <w:szCs w:val="30"/>
        </w:rPr>
        <w:t xml:space="preserve"> FSC 100%</w:t>
      </w:r>
      <w:r>
        <w:rPr>
          <w:rStyle w:val="FontStyle13"/>
          <w:bCs/>
          <w:sz w:val="30"/>
          <w:szCs w:val="30"/>
        </w:rPr>
        <w:t xml:space="preserve">, </w:t>
      </w:r>
      <w:r>
        <w:rPr>
          <w:rStyle w:val="FontStyle11"/>
          <w:bCs/>
          <w:sz w:val="30"/>
          <w:szCs w:val="30"/>
        </w:rPr>
        <w:t>выпускаемой лесхозом,</w:t>
      </w:r>
    </w:p>
    <w:p w:rsidR="008307FA" w:rsidRDefault="008307FA" w:rsidP="008307FA">
      <w:pPr>
        <w:pStyle w:val="a5"/>
        <w:ind w:firstLine="567"/>
        <w:jc w:val="center"/>
        <w:rPr>
          <w:rStyle w:val="FontStyle11"/>
          <w:bCs/>
          <w:sz w:val="30"/>
          <w:szCs w:val="30"/>
        </w:rPr>
      </w:pPr>
      <w:r>
        <w:rPr>
          <w:rStyle w:val="FontStyle11"/>
          <w:bCs/>
          <w:sz w:val="30"/>
          <w:szCs w:val="30"/>
        </w:rPr>
        <w:t xml:space="preserve">     происходящей из </w:t>
      </w:r>
    </w:p>
    <w:p w:rsidR="008307FA" w:rsidRDefault="008307FA" w:rsidP="008307FA">
      <w:pPr>
        <w:pStyle w:val="a5"/>
        <w:ind w:firstLine="567"/>
        <w:jc w:val="center"/>
        <w:rPr>
          <w:rStyle w:val="FontStyle11"/>
          <w:bCs/>
          <w:sz w:val="30"/>
          <w:szCs w:val="30"/>
        </w:rPr>
      </w:pPr>
      <w:r>
        <w:rPr>
          <w:rStyle w:val="FontStyle11"/>
          <w:bCs/>
          <w:sz w:val="30"/>
          <w:szCs w:val="30"/>
        </w:rPr>
        <w:t xml:space="preserve">ответственно управляемых лесов, независимо </w:t>
      </w:r>
    </w:p>
    <w:p w:rsidR="008307FA" w:rsidRDefault="008307FA" w:rsidP="008307FA">
      <w:pPr>
        <w:pStyle w:val="a5"/>
        <w:ind w:firstLine="567"/>
        <w:jc w:val="center"/>
        <w:rPr>
          <w:rStyle w:val="FontStyle11"/>
          <w:bCs/>
          <w:sz w:val="30"/>
          <w:szCs w:val="30"/>
        </w:rPr>
      </w:pPr>
      <w:proofErr w:type="gramStart"/>
      <w:r>
        <w:rPr>
          <w:rStyle w:val="FontStyle11"/>
          <w:bCs/>
          <w:sz w:val="30"/>
          <w:szCs w:val="30"/>
        </w:rPr>
        <w:t>сертифицированных</w:t>
      </w:r>
      <w:proofErr w:type="gramEnd"/>
      <w:r>
        <w:rPr>
          <w:rStyle w:val="FontStyle11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0"/>
          <w:szCs w:val="30"/>
          <w:lang w:val="en-US" w:eastAsia="en-US"/>
        </w:rPr>
        <w:t>NEPCon</w:t>
      </w:r>
      <w:proofErr w:type="spellEnd"/>
      <w:r w:rsidRPr="006E3C75">
        <w:rPr>
          <w:rFonts w:ascii="Times New Roman" w:hAnsi="Times New Roman"/>
          <w:color w:val="000000"/>
          <w:sz w:val="30"/>
          <w:szCs w:val="30"/>
          <w:lang w:eastAsia="en-US"/>
        </w:rPr>
        <w:t xml:space="preserve"> </w:t>
      </w:r>
      <w:r w:rsidRPr="006E3C75">
        <w:rPr>
          <w:rStyle w:val="FontStyle14"/>
          <w:bCs/>
          <w:sz w:val="30"/>
          <w:szCs w:val="30"/>
        </w:rPr>
        <w:t xml:space="preserve"> </w:t>
      </w:r>
      <w:r>
        <w:rPr>
          <w:rStyle w:val="FontStyle11"/>
          <w:bCs/>
          <w:sz w:val="30"/>
          <w:szCs w:val="30"/>
        </w:rPr>
        <w:t>в соответствии с правилами</w:t>
      </w:r>
    </w:p>
    <w:p w:rsidR="008307FA" w:rsidRDefault="008307FA" w:rsidP="008307FA">
      <w:pPr>
        <w:pStyle w:val="a5"/>
        <w:ind w:firstLine="567"/>
        <w:jc w:val="center"/>
        <w:rPr>
          <w:color w:val="000000"/>
          <w:lang w:eastAsia="en-US"/>
        </w:rPr>
      </w:pPr>
      <w:r>
        <w:rPr>
          <w:rStyle w:val="FontStyle11"/>
          <w:bCs/>
          <w:sz w:val="30"/>
          <w:szCs w:val="30"/>
        </w:rPr>
        <w:t xml:space="preserve"> Лесного Попечительского Совета </w:t>
      </w:r>
      <w:r>
        <w:rPr>
          <w:rStyle w:val="FontStyle15"/>
          <w:bCs/>
          <w:sz w:val="30"/>
          <w:szCs w:val="30"/>
        </w:rPr>
        <w:t>(FSC)</w:t>
      </w:r>
    </w:p>
    <w:p w:rsidR="008307FA" w:rsidRDefault="008307FA" w:rsidP="008307FA">
      <w:pPr>
        <w:spacing w:after="0" w:line="240" w:lineRule="auto"/>
        <w:jc w:val="center"/>
        <w:rPr>
          <w:rFonts w:ascii="Times New Roman" w:hAnsi="Times New Roman"/>
          <w:color w:val="000000"/>
          <w:spacing w:val="10"/>
          <w:sz w:val="28"/>
          <w:szCs w:val="28"/>
          <w:lang w:eastAsia="en-US"/>
        </w:rPr>
      </w:pPr>
    </w:p>
    <w:p w:rsidR="008307FA" w:rsidRDefault="008307FA" w:rsidP="008307F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0"/>
          <w:sz w:val="28"/>
          <w:szCs w:val="26"/>
          <w:lang w:eastAsia="en-US"/>
        </w:rPr>
      </w:pPr>
      <w:r>
        <w:rPr>
          <w:rFonts w:ascii="Times New Roman" w:hAnsi="Times New Roman"/>
          <w:b/>
          <w:color w:val="000000"/>
          <w:spacing w:val="10"/>
          <w:sz w:val="28"/>
          <w:szCs w:val="26"/>
          <w:lang w:eastAsia="en-US"/>
        </w:rPr>
        <w:t xml:space="preserve">Система для маркировки </w:t>
      </w:r>
      <w:r>
        <w:rPr>
          <w:rFonts w:ascii="Times New Roman" w:hAnsi="Times New Roman"/>
          <w:b/>
          <w:color w:val="000000"/>
          <w:spacing w:val="10"/>
          <w:sz w:val="28"/>
          <w:szCs w:val="26"/>
          <w:lang w:val="en-US" w:eastAsia="en-US"/>
        </w:rPr>
        <w:t>FSC</w:t>
      </w:r>
      <w:r>
        <w:rPr>
          <w:rFonts w:ascii="Times New Roman" w:hAnsi="Times New Roman"/>
          <w:b/>
          <w:color w:val="000000"/>
          <w:spacing w:val="10"/>
          <w:sz w:val="28"/>
          <w:szCs w:val="26"/>
          <w:lang w:eastAsia="en-US"/>
        </w:rPr>
        <w:t>-переводная</w:t>
      </w:r>
    </w:p>
    <w:p w:rsidR="008307FA" w:rsidRDefault="008307FA" w:rsidP="008307F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0"/>
          <w:sz w:val="28"/>
          <w:szCs w:val="26"/>
          <w:lang w:eastAsia="en-US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70"/>
        <w:gridCol w:w="3295"/>
        <w:gridCol w:w="2551"/>
      </w:tblGrid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FA" w:rsidRDefault="008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307FA" w:rsidRDefault="0083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FA" w:rsidRDefault="0083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Группы продукции FSC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FA" w:rsidRDefault="008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Входящие материалы для каждой группы </w:t>
            </w:r>
          </w:p>
          <w:p w:rsidR="008307FA" w:rsidRDefault="0083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продукции FSC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FA" w:rsidRDefault="008307F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Вид продукции</w:t>
            </w:r>
          </w:p>
          <w:p w:rsidR="008307FA" w:rsidRDefault="0083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(FSC-STD-40-004a)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07FA" w:rsidTr="008307F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0"/>
                <w:sz w:val="26"/>
                <w:szCs w:val="26"/>
                <w:lang w:eastAsia="en-US"/>
              </w:rPr>
            </w:pPr>
            <w:r>
              <w:rPr>
                <w:rStyle w:val="FontStyle11"/>
                <w:bCs/>
                <w:szCs w:val="26"/>
              </w:rPr>
              <w:t>Лесоматериалы круглые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Лесоматериалы круглые хвойных пород, FSC 100%, 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),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ель 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Piceaabieas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Круглые лесоматериалы, FSC 100%, сосна (Pinus sylvestris), ель 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Piceaabieas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 СТБ</w:t>
            </w:r>
            <w:r>
              <w:rPr>
                <w:rFonts w:ascii="Times New Roman" w:hAnsi="Times New Roman"/>
              </w:rPr>
              <w:t xml:space="preserve"> 1711-2007</w:t>
            </w:r>
          </w:p>
          <w:p w:rsidR="006E3C75" w:rsidRDefault="008307FA">
            <w:pPr>
              <w:spacing w:after="0" w:line="240" w:lineRule="auto"/>
              <w:rPr>
                <w:rStyle w:val="FontStyle12"/>
                <w:sz w:val="22"/>
              </w:rPr>
            </w:pPr>
            <w:r w:rsidRPr="006E3C75">
              <w:rPr>
                <w:rStyle w:val="FontStyle12"/>
                <w:sz w:val="22"/>
              </w:rPr>
              <w:t xml:space="preserve">СТБ 2316-1-2013  </w:t>
            </w:r>
          </w:p>
          <w:p w:rsidR="008307FA" w:rsidRPr="006E3C75" w:rsidRDefault="00830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C75">
              <w:rPr>
                <w:rStyle w:val="FontStyle12"/>
                <w:sz w:val="22"/>
              </w:rPr>
              <w:t>СТБ 2316-2-2013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Балансы для экспорта хвойных пород, FSC 100%, 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ель (Piceaabieas)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лесоматериалы, FSC 100%, сосна (Pinus sylvestris), ель (Piceaabieas)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12"/>
              </w:rPr>
              <w:t>ГОСТ 22296-89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Сырье древесное технологическое хвойных пород, FSC 100%, 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ель (Piceaabieas)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Круглые лесоматериалы, FSC 100%, сосна (Pinus sylvestris), ель (Piceaabieas)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РБ 100195503.014-2003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Жерди хвойных пород, FSC 100%, 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bCs/>
              </w:rPr>
              <w:t>, ель (Piceaabieas)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Круглые лесоматериалы, FSC 100%, сосна (Pinus sylvestris) , ель (Piceaabieas)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РБ 100195503.010-2003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Лесоматериалы круглые лиственных пород, FSC 100%, 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proofErr w:type="spellStart"/>
            <w:r>
              <w:rPr>
                <w:rFonts w:ascii="Times New Roman" w:hAnsi="Times New Roman"/>
              </w:rPr>
              <w:t>Betula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lang w:val="uk-UA"/>
              </w:rPr>
              <w:t>ольха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proofErr w:type="spellStart"/>
            <w:r>
              <w:rPr>
                <w:rStyle w:val="st"/>
                <w:rFonts w:ascii="Times New Roman" w:hAnsi="Times New Roman"/>
              </w:rPr>
              <w:t>lnus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glutin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pulus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tr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proofErr w:type="spellStart"/>
            <w:r>
              <w:rPr>
                <w:rStyle w:val="st"/>
                <w:rFonts w:ascii="Times New Roman" w:hAnsi="Times New Roman"/>
              </w:rPr>
              <w:t>mula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дуб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черешчатый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Quercus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robur</w:t>
            </w:r>
            <w:proofErr w:type="spellEnd"/>
            <w:r>
              <w:rPr>
                <w:rFonts w:ascii="Times New Roman" w:hAnsi="Times New Roman"/>
              </w:rPr>
              <w:t>), граб обыкновенный (</w:t>
            </w:r>
            <w:proofErr w:type="spellStart"/>
            <w:r>
              <w:rPr>
                <w:rFonts w:ascii="Times New Roman" w:hAnsi="Times New Roman"/>
                <w:lang w:val="en-US"/>
              </w:rPr>
              <w:t>Carpinus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betulus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>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pulus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tr</w:t>
            </w:r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r>
              <w:rPr>
                <w:rStyle w:val="st"/>
                <w:rFonts w:ascii="Times New Roman" w:hAnsi="Times New Roman"/>
              </w:rPr>
              <w:t>mula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Круглые лесоматериалы, FSC 100%, 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r>
              <w:rPr>
                <w:rFonts w:ascii="Times New Roman" w:hAnsi="Times New Roman"/>
              </w:rPr>
              <w:t>Betula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pendula</w:t>
            </w:r>
            <w:r>
              <w:rPr>
                <w:rFonts w:ascii="Times New Roman" w:hAnsi="Times New Roman"/>
                <w:lang w:val="uk-UA"/>
              </w:rPr>
              <w:t>), ольха черная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r>
              <w:rPr>
                <w:rStyle w:val="st"/>
                <w:rFonts w:ascii="Times New Roman" w:hAnsi="Times New Roman"/>
              </w:rPr>
              <w:t>lnus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glutin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pulus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tr</w:t>
            </w:r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r>
              <w:rPr>
                <w:rStyle w:val="st"/>
                <w:rFonts w:ascii="Times New Roman" w:hAnsi="Times New Roman"/>
              </w:rPr>
              <w:t>mula</w:t>
            </w:r>
            <w:r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 С</w:t>
            </w:r>
            <w:r>
              <w:rPr>
                <w:rFonts w:ascii="Times New Roman" w:hAnsi="Times New Roman"/>
              </w:rPr>
              <w:t>ТБ 1712-2007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2315-1-2013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2315-2-2013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FontStyle12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Балансы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экспорта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лиственных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пород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FSC</w:t>
            </w:r>
            <w:r>
              <w:rPr>
                <w:rFonts w:ascii="Times New Roman" w:hAnsi="Times New Roman"/>
                <w:bCs/>
                <w:lang w:val="uk-UA"/>
              </w:rPr>
              <w:t xml:space="preserve"> 100%, 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proofErr w:type="spellStart"/>
            <w:r>
              <w:rPr>
                <w:rFonts w:ascii="Times New Roman" w:hAnsi="Times New Roman"/>
              </w:rPr>
              <w:t>Betula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lang w:val="uk-UA"/>
              </w:rPr>
              <w:t>ольха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proofErr w:type="spellStart"/>
            <w:r>
              <w:rPr>
                <w:rStyle w:val="st"/>
                <w:rFonts w:ascii="Times New Roman" w:hAnsi="Times New Roman"/>
              </w:rPr>
              <w:t>lnus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glutin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pulus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tr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proofErr w:type="spellStart"/>
            <w:r>
              <w:rPr>
                <w:rStyle w:val="st"/>
                <w:rFonts w:ascii="Times New Roman" w:hAnsi="Times New Roman"/>
              </w:rPr>
              <w:t>mula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 дуб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черешчатый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Quercus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robur</w:t>
            </w:r>
            <w:proofErr w:type="spellEnd"/>
            <w:r>
              <w:rPr>
                <w:rFonts w:ascii="Times New Roman" w:hAnsi="Times New Roman"/>
              </w:rPr>
              <w:t>), граб обыкновенный (</w:t>
            </w:r>
            <w:proofErr w:type="spellStart"/>
            <w:r>
              <w:rPr>
                <w:rFonts w:ascii="Times New Roman" w:hAnsi="Times New Roman"/>
                <w:lang w:val="en-US"/>
              </w:rPr>
              <w:t>Carpinus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betulus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Круглые лесоматериалы, FSC 100%, 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r>
              <w:rPr>
                <w:rFonts w:ascii="Times New Roman" w:hAnsi="Times New Roman"/>
              </w:rPr>
              <w:t>Betula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pendula</w:t>
            </w:r>
            <w:r>
              <w:rPr>
                <w:rFonts w:ascii="Times New Roman" w:hAnsi="Times New Roman"/>
                <w:lang w:val="uk-UA"/>
              </w:rPr>
              <w:t>), ольха черная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r>
              <w:rPr>
                <w:rStyle w:val="st"/>
                <w:rFonts w:ascii="Times New Roman" w:hAnsi="Times New Roman"/>
              </w:rPr>
              <w:t>lnus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glutin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pulus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tr</w:t>
            </w:r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r>
              <w:rPr>
                <w:rStyle w:val="st"/>
                <w:rFonts w:ascii="Times New Roman" w:hAnsi="Times New Roman"/>
              </w:rPr>
              <w:t>mula</w:t>
            </w:r>
            <w:r>
              <w:rPr>
                <w:rFonts w:ascii="Times New Roman" w:hAnsi="Times New Roman"/>
                <w:lang w:val="uk-UA"/>
              </w:rPr>
              <w:t>), 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ГОСТ 22296-89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FontStyle12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Сырье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древесное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лиственных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пород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FSC</w:t>
            </w:r>
            <w:r>
              <w:rPr>
                <w:rFonts w:ascii="Times New Roman" w:hAnsi="Times New Roman"/>
                <w:bCs/>
                <w:lang w:val="uk-UA"/>
              </w:rPr>
              <w:t xml:space="preserve"> 100%, 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proofErr w:type="spellStart"/>
            <w:r>
              <w:rPr>
                <w:rFonts w:ascii="Times New Roman" w:hAnsi="Times New Roman"/>
              </w:rPr>
              <w:t>Betula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lang w:val="uk-UA"/>
              </w:rPr>
              <w:t>ольха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proofErr w:type="spellStart"/>
            <w:r>
              <w:rPr>
                <w:rStyle w:val="st"/>
                <w:rFonts w:ascii="Times New Roman" w:hAnsi="Times New Roman"/>
              </w:rPr>
              <w:t>lnus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glutin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pulus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tr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proofErr w:type="spellStart"/>
            <w:r>
              <w:rPr>
                <w:rStyle w:val="st"/>
                <w:rFonts w:ascii="Times New Roman" w:hAnsi="Times New Roman"/>
              </w:rPr>
              <w:t>mula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дуб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черешчатый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Quercus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robur</w:t>
            </w:r>
            <w:proofErr w:type="spellEnd"/>
            <w:r>
              <w:rPr>
                <w:rFonts w:ascii="Times New Roman" w:hAnsi="Times New Roman"/>
              </w:rPr>
              <w:t>), граб обыкновенный (</w:t>
            </w:r>
            <w:proofErr w:type="spellStart"/>
            <w:r>
              <w:rPr>
                <w:rFonts w:ascii="Times New Roman" w:hAnsi="Times New Roman"/>
                <w:lang w:val="en-US"/>
              </w:rPr>
              <w:t>Carpinus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betulus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st"/>
                <w:rFonts w:ascii="Times New Roman" w:hAnsi="Times New Roman"/>
                <w:lang w:val="uk-UA"/>
              </w:rPr>
              <w:t>Круглые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  <w:lang w:val="uk-UA"/>
              </w:rPr>
              <w:t>лесоматериалы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, </w:t>
            </w:r>
            <w:r>
              <w:rPr>
                <w:rStyle w:val="st"/>
                <w:rFonts w:ascii="Times New Roman" w:hAnsi="Times New Roman"/>
              </w:rPr>
              <w:t>FSC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100%, береза (</w:t>
            </w:r>
            <w:proofErr w:type="spellStart"/>
            <w:r>
              <w:rPr>
                <w:rStyle w:val="st"/>
                <w:rFonts w:ascii="Times New Roman" w:hAnsi="Times New Roman"/>
              </w:rPr>
              <w:t>Betula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pendula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), </w:t>
            </w:r>
            <w:proofErr w:type="spellStart"/>
            <w:r>
              <w:rPr>
                <w:rStyle w:val="st"/>
                <w:rFonts w:ascii="Times New Roman" w:hAnsi="Times New Roman"/>
                <w:lang w:val="uk-UA"/>
              </w:rPr>
              <w:t>ольха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  <w:lang w:val="uk-UA"/>
              </w:rPr>
              <w:t>черная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(Á</w:t>
            </w:r>
            <w:proofErr w:type="spellStart"/>
            <w:r>
              <w:rPr>
                <w:rStyle w:val="st"/>
                <w:rFonts w:ascii="Times New Roman" w:hAnsi="Times New Roman"/>
              </w:rPr>
              <w:t>lnus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glutin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sa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proofErr w:type="spellStart"/>
            <w:r>
              <w:rPr>
                <w:rStyle w:val="st"/>
                <w:rFonts w:ascii="Times New Roman" w:hAnsi="Times New Roman"/>
              </w:rPr>
              <w:t>pulus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tr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proofErr w:type="spellStart"/>
            <w:r>
              <w:rPr>
                <w:rStyle w:val="st"/>
                <w:rFonts w:ascii="Times New Roman" w:hAnsi="Times New Roman"/>
              </w:rPr>
              <w:t>mula</w:t>
            </w:r>
            <w:proofErr w:type="spellEnd"/>
            <w:r>
              <w:rPr>
                <w:rStyle w:val="st"/>
                <w:rFonts w:ascii="Times New Roman" w:hAnsi="Times New Roman"/>
                <w:lang w:val="uk-UA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 xml:space="preserve">дуб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черешчатый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Quercus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robur</w:t>
            </w:r>
            <w:proofErr w:type="spellEnd"/>
            <w:r>
              <w:rPr>
                <w:rFonts w:ascii="Times New Roman" w:hAnsi="Times New Roman"/>
              </w:rPr>
              <w:t>), граб обыкновенный (</w:t>
            </w:r>
            <w:proofErr w:type="spellStart"/>
            <w:r>
              <w:rPr>
                <w:rFonts w:ascii="Times New Roman" w:hAnsi="Times New Roman"/>
                <w:lang w:val="en-US"/>
              </w:rPr>
              <w:t>Carpinus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betulus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Круглые лесоматериалы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РБ 100195503.014-2003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Жерди лиственных пород</w:t>
            </w:r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FSC</w:t>
            </w:r>
            <w:r>
              <w:rPr>
                <w:rFonts w:ascii="Times New Roman" w:hAnsi="Times New Roman"/>
                <w:bCs/>
                <w:lang w:val="uk-UA"/>
              </w:rPr>
              <w:t xml:space="preserve"> 100%, 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r>
              <w:rPr>
                <w:rFonts w:ascii="Times New Roman" w:hAnsi="Times New Roman"/>
              </w:rPr>
              <w:t>Betula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pendula</w:t>
            </w:r>
            <w:r>
              <w:rPr>
                <w:rFonts w:ascii="Times New Roman" w:hAnsi="Times New Roman"/>
                <w:lang w:val="uk-UA"/>
              </w:rPr>
              <w:t>), ольха черная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r>
              <w:rPr>
                <w:rStyle w:val="st"/>
                <w:rFonts w:ascii="Times New Roman" w:hAnsi="Times New Roman"/>
              </w:rPr>
              <w:t>lnus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glutin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pulus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tr</w:t>
            </w:r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r>
              <w:rPr>
                <w:rStyle w:val="st"/>
                <w:rFonts w:ascii="Times New Roman" w:hAnsi="Times New Roman"/>
              </w:rPr>
              <w:t>mula</w:t>
            </w:r>
            <w:r>
              <w:rPr>
                <w:rFonts w:ascii="Times New Roman" w:hAnsi="Times New Roman"/>
                <w:lang w:val="uk-UA"/>
              </w:rPr>
              <w:t xml:space="preserve">), 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</w:rPr>
              <w:t xml:space="preserve">Quercus robur), граб обыкновенный (Carpinus </w:t>
            </w:r>
            <w:r>
              <w:rPr>
                <w:rFonts w:ascii="Times New Roman" w:hAnsi="Times New Roman"/>
              </w:rPr>
              <w:lastRenderedPageBreak/>
              <w:t>betulus)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lastRenderedPageBreak/>
              <w:t>Круглые лесоматериалы, FSC 100%, береза (</w:t>
            </w:r>
            <w:proofErr w:type="spellStart"/>
            <w:r>
              <w:rPr>
                <w:rStyle w:val="st"/>
                <w:rFonts w:ascii="Times New Roman" w:hAnsi="Times New Roman"/>
              </w:rPr>
              <w:t>Betula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pendula</w:t>
            </w:r>
            <w:proofErr w:type="spellEnd"/>
            <w:r>
              <w:rPr>
                <w:rStyle w:val="st"/>
                <w:rFonts w:ascii="Times New Roman" w:hAnsi="Times New Roman"/>
              </w:rPr>
              <w:t>), ольха черная (</w:t>
            </w:r>
            <w:proofErr w:type="spellStart"/>
            <w:r>
              <w:rPr>
                <w:rStyle w:val="st"/>
                <w:rFonts w:ascii="Times New Roman" w:hAnsi="Times New Roman"/>
              </w:rPr>
              <w:t>Álnus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glutinósa</w:t>
            </w:r>
            <w:proofErr w:type="spellEnd"/>
            <w:r>
              <w:rPr>
                <w:rStyle w:val="st"/>
                <w:rFonts w:ascii="Times New Roman" w:hAnsi="Times New Roman"/>
              </w:rPr>
              <w:t>), осина (</w:t>
            </w:r>
            <w:proofErr w:type="spellStart"/>
            <w:r>
              <w:rPr>
                <w:rStyle w:val="st"/>
                <w:rFonts w:ascii="Times New Roman" w:hAnsi="Times New Roman"/>
              </w:rPr>
              <w:t>Pópulus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trémula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 xml:space="preserve">дуб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черешчатый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Quercus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robur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lastRenderedPageBreak/>
              <w:t>граб обыкновенный (</w:t>
            </w:r>
            <w:proofErr w:type="spellStart"/>
            <w:r>
              <w:rPr>
                <w:rFonts w:ascii="Times New Roman" w:hAnsi="Times New Roman"/>
                <w:lang w:val="en-US"/>
              </w:rPr>
              <w:t>Carpinus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betulus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W1.1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Круглые лесоматериалы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РБ 100195503.010-2003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Дрова, FSC 100%, 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ель (Piceaabieas),</w:t>
            </w:r>
            <w:r>
              <w:rPr>
                <w:rFonts w:ascii="Times New Roman" w:hAnsi="Times New Roman"/>
                <w:lang w:val="uk-UA"/>
              </w:rPr>
              <w:t>береза (</w:t>
            </w:r>
            <w:r>
              <w:rPr>
                <w:rFonts w:ascii="Times New Roman" w:hAnsi="Times New Roman"/>
              </w:rPr>
              <w:t>Betula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pendula</w:t>
            </w:r>
            <w:r>
              <w:rPr>
                <w:rFonts w:ascii="Times New Roman" w:hAnsi="Times New Roman"/>
                <w:lang w:val="uk-UA"/>
              </w:rPr>
              <w:t>), ольха черная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r>
              <w:rPr>
                <w:rStyle w:val="st"/>
                <w:rFonts w:ascii="Times New Roman" w:hAnsi="Times New Roman"/>
              </w:rPr>
              <w:t>lnus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glutin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lang w:val="uk-UA"/>
              </w:rPr>
              <w:t>), 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pulus</w:t>
            </w:r>
            <w:r>
              <w:rPr>
                <w:rStyle w:val="st"/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>tr</w:t>
            </w:r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r>
              <w:rPr>
                <w:rStyle w:val="st"/>
                <w:rFonts w:ascii="Times New Roman" w:hAnsi="Times New Roman"/>
              </w:rPr>
              <w:t>mula</w:t>
            </w:r>
            <w:r>
              <w:rPr>
                <w:rFonts w:ascii="Times New Roman" w:hAnsi="Times New Roman"/>
                <w:lang w:val="uk-UA"/>
              </w:rPr>
              <w:t>), 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 xml:space="preserve">Круглые лесоматериалы, FSC 100%,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Pinus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sylvestris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), </w:t>
            </w:r>
            <w:r>
              <w:rPr>
                <w:rFonts w:ascii="Times New Roman" w:hAnsi="Times New Roman"/>
                <w:bCs/>
              </w:rPr>
              <w:t>ель (</w:t>
            </w:r>
            <w:proofErr w:type="spellStart"/>
            <w:r>
              <w:rPr>
                <w:rFonts w:ascii="Times New Roman" w:hAnsi="Times New Roman"/>
                <w:bCs/>
              </w:rPr>
              <w:t>Piceaabieas</w:t>
            </w:r>
            <w:proofErr w:type="spellEnd"/>
            <w:r>
              <w:rPr>
                <w:rFonts w:ascii="Times New Roman" w:hAnsi="Times New Roman"/>
                <w:bCs/>
              </w:rPr>
              <w:t>) ,</w:t>
            </w:r>
            <w:r>
              <w:rPr>
                <w:rStyle w:val="st"/>
                <w:rFonts w:ascii="Times New Roman" w:hAnsi="Times New Roman"/>
              </w:rPr>
              <w:t>береза (</w:t>
            </w:r>
            <w:proofErr w:type="spellStart"/>
            <w:r>
              <w:rPr>
                <w:rStyle w:val="st"/>
                <w:rFonts w:ascii="Times New Roman" w:hAnsi="Times New Roman"/>
              </w:rPr>
              <w:t>Betula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pendula</w:t>
            </w:r>
            <w:proofErr w:type="spellEnd"/>
            <w:r>
              <w:rPr>
                <w:rStyle w:val="st"/>
                <w:rFonts w:ascii="Times New Roman" w:hAnsi="Times New Roman"/>
              </w:rPr>
              <w:t>), ольха черная (</w:t>
            </w:r>
            <w:proofErr w:type="spellStart"/>
            <w:r>
              <w:rPr>
                <w:rStyle w:val="st"/>
                <w:rFonts w:ascii="Times New Roman" w:hAnsi="Times New Roman"/>
              </w:rPr>
              <w:t>Álnus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glutinósa</w:t>
            </w:r>
            <w:proofErr w:type="spellEnd"/>
            <w:r>
              <w:rPr>
                <w:rStyle w:val="st"/>
                <w:rFonts w:ascii="Times New Roman" w:hAnsi="Times New Roman"/>
              </w:rPr>
              <w:t>), осина (</w:t>
            </w:r>
            <w:proofErr w:type="spellStart"/>
            <w:r>
              <w:rPr>
                <w:rStyle w:val="st"/>
                <w:rFonts w:ascii="Times New Roman" w:hAnsi="Times New Roman"/>
              </w:rPr>
              <w:t>Pópulus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/>
              </w:rPr>
              <w:t>trémula</w:t>
            </w:r>
            <w:proofErr w:type="spellEnd"/>
            <w:r>
              <w:rPr>
                <w:rStyle w:val="st"/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 xml:space="preserve">дуб </w:t>
            </w:r>
            <w:proofErr w:type="spellStart"/>
            <w:r>
              <w:rPr>
                <w:rFonts w:ascii="Times New Roman" w:hAnsi="Times New Roman"/>
                <w:lang w:val="uk-UA"/>
              </w:rPr>
              <w:t>черешчатый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Quercus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robur</w:t>
            </w:r>
            <w:proofErr w:type="spellEnd"/>
            <w:r>
              <w:rPr>
                <w:rFonts w:ascii="Times New Roman" w:hAnsi="Times New Roman"/>
              </w:rPr>
              <w:t>), граб обыкновенный (</w:t>
            </w:r>
            <w:proofErr w:type="spellStart"/>
            <w:r>
              <w:rPr>
                <w:rFonts w:ascii="Times New Roman" w:hAnsi="Times New Roman"/>
                <w:lang w:val="en-US"/>
              </w:rPr>
              <w:t>Carpinus</w:t>
            </w:r>
            <w:proofErr w:type="spellEnd"/>
            <w:r w:rsidRPr="006E3C7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betulus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W1.2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Топливная древесина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12"/>
                <w:rFonts w:ascii="Sylfaen" w:hAnsi="Sylfaen" w:cs="Sylfaen"/>
              </w:rPr>
              <w:t>СТБ 1510-2012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FontStyle12"/>
              </w:rPr>
            </w:pPr>
            <w:r>
              <w:rPr>
                <w:rFonts w:ascii="Times New Roman" w:hAnsi="Times New Roman"/>
                <w:bCs/>
              </w:rPr>
              <w:t>Щепа топливная хвойных и лиственных пород,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ель (Piceaabieas),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 xml:space="preserve">береза (Betula pendula), ольха черная (Álnus glutinósa), осина (Pópulus trémula),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Круглые лесоматериалы, отходы лесопиления,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ель (Piceaabieas),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 xml:space="preserve">береза (Betula pendula), ольха черная (Álnus glutinósa), осина (Pópulus trémula),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Древесная щепа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ТУ </w:t>
            </w: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BY</w:t>
            </w: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 100145188.003-2009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FA" w:rsidRDefault="008307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Щепа  хвойных и лиственных пород,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>),</w:t>
            </w:r>
            <w:r>
              <w:rPr>
                <w:rFonts w:ascii="Times New Roman" w:hAnsi="Times New Roman"/>
                <w:bCs/>
              </w:rPr>
              <w:t xml:space="preserve"> ель (Piceaabieas),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/>
              </w:rPr>
              <w:t xml:space="preserve">береза (Betula pendula), ольха черная (Álnus glutinósa), осина (Pópulus trémula),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307FA" w:rsidRDefault="008307F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Круглые лесоматериалы, отходы лесопиления,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sylvestris</w:t>
            </w:r>
            <w:r>
              <w:rPr>
                <w:rFonts w:ascii="Times New Roman" w:hAnsi="Times New Roman"/>
                <w:lang w:val="uk-UA"/>
              </w:rPr>
              <w:t xml:space="preserve">), </w:t>
            </w:r>
            <w:r>
              <w:rPr>
                <w:rFonts w:ascii="Times New Roman" w:hAnsi="Times New Roman"/>
                <w:bCs/>
              </w:rPr>
              <w:t>ель (Piceaabieas)</w:t>
            </w:r>
            <w:r>
              <w:rPr>
                <w:rStyle w:val="st"/>
                <w:rFonts w:ascii="Times New Roman" w:hAnsi="Times New Roman"/>
              </w:rPr>
              <w:t xml:space="preserve"> ,береза (Betula pendula), ольха черная (Álnus glutinósa), осина (Pópulus trémula),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</w:rPr>
              <w:t>Quercus robur), граб обыкновенный (Carpinus betulus)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Древесная щепа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ТУ </w:t>
            </w: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BY</w:t>
            </w: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 100195503.009-2018</w:t>
            </w:r>
          </w:p>
        </w:tc>
      </w:tr>
      <w:tr w:rsidR="008307FA" w:rsidTr="008307F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jc w:val="center"/>
              <w:rPr>
                <w:rStyle w:val="st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Пиломатериалы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Пиломатериалы хвойных пород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FSC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100%, 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), ель (Picea abieas)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Круглые лесоматериалы, </w:t>
            </w:r>
            <w:r>
              <w:rPr>
                <w:rStyle w:val="st"/>
                <w:rFonts w:ascii="Times New Roman" w:hAnsi="Times New Roman"/>
                <w:sz w:val="22"/>
                <w:szCs w:val="22"/>
              </w:rPr>
              <w:t>FSC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 100%,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), ель (Picea abieas)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W5.4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Доски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СТБ 1713-2007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Style w:val="st"/>
                <w:rFonts w:ascii="Times New Roman" w:hAnsi="Times New Roman"/>
              </w:rPr>
              <w:t>Пиломатериалы лиственных пород</w:t>
            </w:r>
            <w:r>
              <w:rPr>
                <w:rFonts w:ascii="Times New Roman" w:hAnsi="Times New Roman"/>
                <w:bCs/>
              </w:rPr>
              <w:t>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Style w:val="st"/>
                <w:rFonts w:ascii="Times New Roman" w:hAnsi="Times New Roman"/>
              </w:rPr>
              <w:t xml:space="preserve">береза (Betula pendula), ольха черная (Álnus glutinósa), осина (Pópulus trémula),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  <w:lang w:val="en-US"/>
              </w:rPr>
              <w:t>Quercusrobur</w:t>
            </w:r>
            <w:r>
              <w:rPr>
                <w:rFonts w:ascii="Times New Roman" w:hAnsi="Times New Roman"/>
              </w:rPr>
              <w:t>), граб обыкновенный (</w:t>
            </w:r>
            <w:r>
              <w:rPr>
                <w:rFonts w:ascii="Times New Roman" w:hAnsi="Times New Roman"/>
                <w:lang w:val="en-US"/>
              </w:rPr>
              <w:t>Carpinusbetulus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Круглые лесоматериалы,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Style w:val="st"/>
                <w:rFonts w:ascii="Times New Roman" w:hAnsi="Times New Roman"/>
              </w:rPr>
              <w:t xml:space="preserve">береза (Betula pendula), ольха черная (Álnus glutinósa), осина (Pópulus trémula),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  <w:lang w:val="en-US"/>
              </w:rPr>
              <w:t>Quercusrobur</w:t>
            </w:r>
            <w:r>
              <w:rPr>
                <w:rFonts w:ascii="Times New Roman" w:hAnsi="Times New Roman"/>
              </w:rPr>
              <w:t>), граб обыкновенный (</w:t>
            </w:r>
            <w:r>
              <w:rPr>
                <w:rFonts w:ascii="Times New Roman" w:hAnsi="Times New Roman"/>
                <w:lang w:val="en-US"/>
              </w:rPr>
              <w:t>Carpinusbetulus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W5.4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Доски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СТБ 171</w:t>
            </w: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>4</w:t>
            </w: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-2007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Шпалы деревянные для железных дорог широкой колеи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FSC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100%, 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Круглые лесоматериалы, </w:t>
            </w:r>
            <w:r>
              <w:rPr>
                <w:rStyle w:val="st"/>
                <w:rFonts w:ascii="Times New Roman" w:hAnsi="Times New Roman"/>
                <w:sz w:val="22"/>
                <w:szCs w:val="22"/>
              </w:rPr>
              <w:t>FSC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 100%,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W5.6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Шпалы железнодорожные, без пропитки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ГОСТ 78-2004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FA" w:rsidRDefault="008307F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</w:p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</w:p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Заготовки деревянные для экспорта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FSC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100%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), ель (Piceaabieas)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Круглые лесоматериалы, </w:t>
            </w:r>
            <w:r>
              <w:rPr>
                <w:rStyle w:val="st"/>
                <w:rFonts w:ascii="Times New Roman" w:hAnsi="Times New Roman"/>
                <w:sz w:val="22"/>
                <w:szCs w:val="22"/>
              </w:rPr>
              <w:t>FSC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 100%,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сосна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Pinussylvestris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) ), ель (Piceaabieas)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W5.4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Доски</w:t>
            </w:r>
          </w:p>
          <w:p w:rsidR="008307FA" w:rsidRDefault="008307FA">
            <w:pPr>
              <w:pStyle w:val="a3"/>
              <w:ind w:left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ТУ </w:t>
            </w: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BY</w:t>
            </w: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 100195503.021-2019</w:t>
            </w:r>
          </w:p>
        </w:tc>
      </w:tr>
      <w:tr w:rsidR="008307FA" w:rsidTr="008307F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jc w:val="center"/>
              <w:rPr>
                <w:rStyle w:val="st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b/>
                <w:sz w:val="22"/>
                <w:szCs w:val="22"/>
                <w:lang w:val="ru-RU"/>
              </w:rPr>
              <w:t>Изделия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FontStyle12"/>
              </w:rPr>
            </w:pPr>
            <w:r>
              <w:rPr>
                <w:rStyle w:val="st"/>
                <w:rFonts w:ascii="Times New Roman" w:hAnsi="Times New Roman"/>
              </w:rPr>
              <w:t xml:space="preserve">Опилки, </w:t>
            </w:r>
            <w:r>
              <w:rPr>
                <w:rStyle w:val="st"/>
                <w:rFonts w:ascii="Times New Roman" w:hAnsi="Times New Roman"/>
                <w:lang w:val="en-US"/>
              </w:rPr>
              <w:t>FSC</w:t>
            </w:r>
            <w:r>
              <w:rPr>
                <w:rStyle w:val="st"/>
                <w:rFonts w:ascii="Times New Roman" w:hAnsi="Times New Roman"/>
              </w:rPr>
              <w:t xml:space="preserve"> 100%, сосна (</w:t>
            </w:r>
            <w:r>
              <w:rPr>
                <w:rStyle w:val="st"/>
                <w:rFonts w:ascii="Times New Roman" w:hAnsi="Times New Roman"/>
                <w:lang w:val="en-US"/>
              </w:rPr>
              <w:t>Pinussylvestris</w:t>
            </w:r>
            <w:r>
              <w:rPr>
                <w:rStyle w:val="st"/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lang w:val="uk-UA"/>
              </w:rPr>
              <w:t xml:space="preserve"> ель (Picea abieas), </w:t>
            </w:r>
            <w:r>
              <w:rPr>
                <w:rStyle w:val="st"/>
                <w:rFonts w:ascii="Times New Roman" w:hAnsi="Times New Roman"/>
              </w:rPr>
              <w:t xml:space="preserve"> береза (</w:t>
            </w:r>
            <w:r>
              <w:rPr>
                <w:rStyle w:val="st"/>
                <w:rFonts w:ascii="Times New Roman" w:hAnsi="Times New Roman"/>
                <w:lang w:val="en-US"/>
              </w:rPr>
              <w:t>Betulapendula</w:t>
            </w:r>
            <w:r>
              <w:rPr>
                <w:rStyle w:val="st"/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  <w:lang w:val="en-US"/>
              </w:rPr>
              <w:t>Quercusrobur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 xml:space="preserve">ольха черная </w:t>
            </w:r>
            <w:r>
              <w:rPr>
                <w:rFonts w:ascii="Times New Roman" w:hAnsi="Times New Roman"/>
                <w:lang w:val="uk-UA"/>
              </w:rPr>
              <w:lastRenderedPageBreak/>
              <w:t>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r>
              <w:rPr>
                <w:rStyle w:val="st"/>
                <w:rFonts w:ascii="Times New Roman" w:hAnsi="Times New Roman"/>
              </w:rPr>
              <w:t>lnusglutin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sa),</w:t>
            </w:r>
            <w:r>
              <w:rPr>
                <w:rFonts w:ascii="Times New Roman" w:hAnsi="Times New Roman"/>
              </w:rPr>
              <w:t xml:space="preserve"> граб обыкновенный (</w:t>
            </w:r>
            <w:r>
              <w:rPr>
                <w:rFonts w:ascii="Times New Roman" w:hAnsi="Times New Roman"/>
                <w:lang w:val="en-US"/>
              </w:rPr>
              <w:t>Carpinusbetulus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FontStyle12"/>
              </w:rPr>
            </w:pPr>
            <w:r>
              <w:rPr>
                <w:rStyle w:val="st"/>
                <w:rFonts w:ascii="Times New Roman" w:hAnsi="Times New Roman"/>
              </w:rPr>
              <w:lastRenderedPageBreak/>
              <w:t xml:space="preserve">Отходы лесопиления, </w:t>
            </w:r>
            <w:r>
              <w:rPr>
                <w:rStyle w:val="st"/>
                <w:rFonts w:ascii="Times New Roman" w:hAnsi="Times New Roman"/>
                <w:lang w:val="en-US"/>
              </w:rPr>
              <w:t>FSC</w:t>
            </w:r>
            <w:r>
              <w:rPr>
                <w:rStyle w:val="st"/>
                <w:rFonts w:ascii="Times New Roman" w:hAnsi="Times New Roman"/>
              </w:rPr>
              <w:t xml:space="preserve">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en-US"/>
              </w:rPr>
              <w:t>Pinussylvestris</w:t>
            </w:r>
            <w:r>
              <w:rPr>
                <w:rFonts w:ascii="Times New Roman" w:hAnsi="Times New Roman"/>
                <w:lang w:val="uk-UA"/>
              </w:rPr>
              <w:t xml:space="preserve">), ель (Picea abieas), </w:t>
            </w:r>
            <w:r>
              <w:rPr>
                <w:rStyle w:val="st"/>
                <w:rFonts w:ascii="Times New Roman" w:hAnsi="Times New Roman"/>
              </w:rPr>
              <w:t>береза (</w:t>
            </w:r>
            <w:r>
              <w:rPr>
                <w:rStyle w:val="st"/>
                <w:rFonts w:ascii="Times New Roman" w:hAnsi="Times New Roman"/>
                <w:lang w:val="en-US"/>
              </w:rPr>
              <w:t>Betulapendula</w:t>
            </w:r>
            <w:r>
              <w:rPr>
                <w:rStyle w:val="st"/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 xml:space="preserve">дуб черешчатый </w:t>
            </w:r>
            <w:r>
              <w:rPr>
                <w:rFonts w:ascii="Times New Roman" w:hAnsi="Times New Roman"/>
                <w:lang w:val="uk-UA"/>
              </w:rPr>
              <w:lastRenderedPageBreak/>
              <w:t>(</w:t>
            </w:r>
            <w:r>
              <w:rPr>
                <w:rFonts w:ascii="Times New Roman" w:hAnsi="Times New Roman"/>
                <w:lang w:val="en-US"/>
              </w:rPr>
              <w:t>Quercusrobur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</w:rPr>
              <w:lastRenderedPageBreak/>
              <w:t>W3.2</w:t>
            </w:r>
          </w:p>
          <w:p w:rsidR="008307FA" w:rsidRDefault="008307FA">
            <w:pPr>
              <w:spacing w:after="0" w:line="240" w:lineRule="auto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Опилки</w:t>
            </w:r>
          </w:p>
          <w:p w:rsidR="008307FA" w:rsidRDefault="008307FA">
            <w:pPr>
              <w:spacing w:after="0"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ГОСТ 18320-78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Горбыль деловой и дровяной, отрезки пиломатериалов</w:t>
            </w:r>
            <w:r>
              <w:rPr>
                <w:rFonts w:ascii="Times New Roman" w:hAnsi="Times New Roman"/>
                <w:bCs/>
              </w:rPr>
              <w:t xml:space="preserve"> хвойных и лиственных пород,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Pinussylvestris</w:t>
            </w:r>
            <w:r>
              <w:rPr>
                <w:rFonts w:ascii="Times New Roman" w:hAnsi="Times New Roman"/>
                <w:lang w:val="uk-UA"/>
              </w:rPr>
              <w:t xml:space="preserve">), ель (Picea abieas), </w:t>
            </w:r>
            <w:r>
              <w:rPr>
                <w:rStyle w:val="st"/>
                <w:rFonts w:ascii="Times New Roman" w:hAnsi="Times New Roman"/>
              </w:rPr>
              <w:t xml:space="preserve"> береза (Betula pendula), </w:t>
            </w:r>
            <w:r>
              <w:rPr>
                <w:rFonts w:ascii="Times New Roman" w:hAnsi="Times New Roman"/>
                <w:lang w:val="uk-UA"/>
              </w:rPr>
              <w:t>дуб черешчатый (</w:t>
            </w:r>
            <w:r>
              <w:rPr>
                <w:rFonts w:ascii="Times New Roman" w:hAnsi="Times New Roman"/>
                <w:lang w:val="en-US"/>
              </w:rPr>
              <w:t>Quercusrobur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>ольха черная (</w:t>
            </w:r>
            <w:r>
              <w:rPr>
                <w:rStyle w:val="st"/>
                <w:rFonts w:ascii="Times New Roman" w:hAnsi="Times New Roman"/>
                <w:lang w:val="uk-UA"/>
              </w:rPr>
              <w:t>Á</w:t>
            </w:r>
            <w:r>
              <w:rPr>
                <w:rStyle w:val="st"/>
                <w:rFonts w:ascii="Times New Roman" w:hAnsi="Times New Roman"/>
              </w:rPr>
              <w:t>lnusglutin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sa),</w:t>
            </w:r>
            <w:r>
              <w:rPr>
                <w:rFonts w:ascii="Times New Roman" w:hAnsi="Times New Roman"/>
              </w:rPr>
              <w:t xml:space="preserve"> граб обыкновенный (</w:t>
            </w:r>
            <w:r>
              <w:rPr>
                <w:rFonts w:ascii="Times New Roman" w:hAnsi="Times New Roman"/>
                <w:lang w:val="en-US"/>
              </w:rPr>
              <w:t>Carpinusbetulus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uk-UA"/>
              </w:rPr>
              <w:t>осина (</w:t>
            </w:r>
            <w:r>
              <w:rPr>
                <w:rStyle w:val="st"/>
                <w:rFonts w:ascii="Times New Roman" w:hAnsi="Times New Roman"/>
              </w:rPr>
              <w:t>P</w:t>
            </w:r>
            <w:r>
              <w:rPr>
                <w:rStyle w:val="st"/>
                <w:rFonts w:ascii="Times New Roman" w:hAnsi="Times New Roman"/>
                <w:lang w:val="uk-UA"/>
              </w:rPr>
              <w:t>ó</w:t>
            </w:r>
            <w:r>
              <w:rPr>
                <w:rStyle w:val="st"/>
                <w:rFonts w:ascii="Times New Roman" w:hAnsi="Times New Roman"/>
              </w:rPr>
              <w:t>pulustr</w:t>
            </w:r>
            <w:r>
              <w:rPr>
                <w:rStyle w:val="st"/>
                <w:rFonts w:ascii="Times New Roman" w:hAnsi="Times New Roman"/>
                <w:lang w:val="uk-UA"/>
              </w:rPr>
              <w:t>é</w:t>
            </w:r>
            <w:r>
              <w:rPr>
                <w:rStyle w:val="st"/>
                <w:rFonts w:ascii="Times New Roman" w:hAnsi="Times New Roman"/>
              </w:rPr>
              <w:t>mula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st"/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Пиломатериалы хвойных и лиственных пород,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Pinussylvestris</w:t>
            </w:r>
            <w:r>
              <w:rPr>
                <w:rFonts w:ascii="Times New Roman" w:hAnsi="Times New Roman"/>
                <w:lang w:val="uk-UA"/>
              </w:rPr>
              <w:t xml:space="preserve">), ель (Picea abieas), </w:t>
            </w:r>
            <w:r>
              <w:rPr>
                <w:rStyle w:val="st"/>
                <w:rFonts w:ascii="Times New Roman" w:hAnsi="Times New Roman"/>
              </w:rPr>
              <w:t xml:space="preserve"> береза (Betula pendula)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5.8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 xml:space="preserve">Горбыль деловой и дровяной 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ТУ </w:t>
            </w: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BY</w:t>
            </w: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 100195503.018-2006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Штакетник,  FSC 100%, сосна (Pinus sylvestris), ель (Picea abieas)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5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 xml:space="preserve">Круглые лесоматериалы, FSC 100%,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Pinussylvestris</w:t>
            </w:r>
            <w:r>
              <w:rPr>
                <w:rFonts w:ascii="Times New Roman" w:hAnsi="Times New Roman"/>
                <w:lang w:val="uk-UA"/>
              </w:rPr>
              <w:t>), ель (</w:t>
            </w:r>
            <w:r>
              <w:rPr>
                <w:rFonts w:ascii="Times New Roman" w:hAnsi="Times New Roman"/>
              </w:rPr>
              <w:t>Piceaabieas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13.4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Заборы, столбы для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заборов, штакетник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ТУ РБ 00969296.005-98</w:t>
            </w:r>
          </w:p>
        </w:tc>
      </w:tr>
      <w:tr w:rsidR="008307FA" w:rsidTr="008307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st"/>
                <w:rFonts w:ascii="Times New Roman" w:hAnsi="Times New Roman"/>
              </w:rPr>
            </w:pPr>
            <w:r>
              <w:rPr>
                <w:rStyle w:val="st"/>
                <w:rFonts w:ascii="Times New Roman" w:hAnsi="Times New Roman"/>
              </w:rPr>
              <w:t>Горбыль, отрезки пиломатериалов</w:t>
            </w:r>
            <w:r>
              <w:rPr>
                <w:rFonts w:ascii="Times New Roman" w:hAnsi="Times New Roman"/>
                <w:bCs/>
              </w:rPr>
              <w:t xml:space="preserve"> хвойных и лиственных пород,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Pinussylvestris</w:t>
            </w:r>
            <w:r>
              <w:rPr>
                <w:rFonts w:ascii="Times New Roman" w:hAnsi="Times New Roman"/>
                <w:lang w:val="uk-UA"/>
              </w:rPr>
              <w:t>), ель (</w:t>
            </w:r>
            <w:r>
              <w:rPr>
                <w:rFonts w:ascii="Times New Roman" w:hAnsi="Times New Roman"/>
              </w:rPr>
              <w:t>Piceaabieas</w:t>
            </w:r>
            <w:r>
              <w:rPr>
                <w:rFonts w:ascii="Times New Roman" w:hAnsi="Times New Roman"/>
                <w:lang w:val="uk-UA"/>
              </w:rPr>
              <w:t>)</w:t>
            </w:r>
            <w:r>
              <w:rPr>
                <w:rStyle w:val="st"/>
                <w:rFonts w:ascii="Times New Roman" w:hAnsi="Times New Roman"/>
              </w:rPr>
              <w:t>, береза (Betula pendula)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spacing w:after="0" w:line="240" w:lineRule="auto"/>
              <w:rPr>
                <w:rStyle w:val="st"/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Пиломатериалы хвойных и лиственных пород, FSC 100%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сосна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</w:rPr>
              <w:t>Pinussylvestris</w:t>
            </w:r>
            <w:r>
              <w:rPr>
                <w:rFonts w:ascii="Times New Roman" w:hAnsi="Times New Roman"/>
                <w:lang w:val="uk-UA"/>
              </w:rPr>
              <w:t>), ель (</w:t>
            </w:r>
            <w:r>
              <w:rPr>
                <w:rFonts w:ascii="Times New Roman" w:hAnsi="Times New Roman"/>
              </w:rPr>
              <w:t>Piceaabieas</w:t>
            </w:r>
            <w:r>
              <w:rPr>
                <w:rFonts w:ascii="Times New Roman" w:hAnsi="Times New Roman"/>
                <w:lang w:val="uk-UA"/>
              </w:rPr>
              <w:t>)</w:t>
            </w:r>
            <w:r>
              <w:rPr>
                <w:rStyle w:val="st"/>
                <w:rFonts w:ascii="Times New Roman" w:hAnsi="Times New Roman"/>
              </w:rPr>
              <w:t>, береза (Betula pendula)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</w:rPr>
              <w:t>W</w:t>
            </w: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5.8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Обапол горбыльный и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  <w:t>отходы строгания кромок</w:t>
            </w:r>
          </w:p>
          <w:p w:rsidR="008307FA" w:rsidRDefault="008307FA">
            <w:pPr>
              <w:pStyle w:val="a3"/>
              <w:ind w:left="0"/>
              <w:rPr>
                <w:rStyle w:val="st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ТУ </w:t>
            </w:r>
            <w:r>
              <w:rPr>
                <w:rStyle w:val="FontStyle12"/>
                <w:rFonts w:ascii="Sylfaen" w:hAnsi="Sylfaen" w:cs="Sylfaen"/>
                <w:sz w:val="22"/>
                <w:szCs w:val="22"/>
              </w:rPr>
              <w:t>BY</w:t>
            </w:r>
            <w:r>
              <w:rPr>
                <w:rStyle w:val="FontStyle12"/>
                <w:rFonts w:ascii="Sylfaen" w:hAnsi="Sylfaen" w:cs="Sylfaen"/>
                <w:sz w:val="22"/>
                <w:szCs w:val="22"/>
                <w:lang w:val="ru-RU"/>
              </w:rPr>
              <w:t xml:space="preserve"> 100195503.019-2014</w:t>
            </w:r>
          </w:p>
        </w:tc>
      </w:tr>
    </w:tbl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  <w:t xml:space="preserve">    </w:t>
      </w:r>
    </w:p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</w:p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</w:p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</w:p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</w:p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</w:p>
    <w:p w:rsidR="008307FA" w:rsidRDefault="008307FA" w:rsidP="00AE251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  <w:t xml:space="preserve">       </w:t>
      </w:r>
    </w:p>
    <w:p w:rsidR="008307FA" w:rsidRDefault="008307FA" w:rsidP="008307F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0"/>
          <w:sz w:val="26"/>
          <w:szCs w:val="26"/>
          <w:lang w:eastAsia="en-US"/>
        </w:rPr>
      </w:pPr>
    </w:p>
    <w:p w:rsidR="008307FA" w:rsidRDefault="008307FA"/>
    <w:sectPr w:rsidR="008307FA" w:rsidSect="00B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FA"/>
    <w:rsid w:val="006E3C75"/>
    <w:rsid w:val="008307FA"/>
    <w:rsid w:val="00AE2516"/>
    <w:rsid w:val="00B81364"/>
    <w:rsid w:val="00D4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07FA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8307FA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a5">
    <w:name w:val="No Spacing"/>
    <w:uiPriority w:val="1"/>
    <w:qFormat/>
    <w:rsid w:val="00830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8307FA"/>
    <w:rPr>
      <w:rFonts w:ascii="Times New Roman" w:hAnsi="Times New Roman" w:cs="Times New Roman" w:hint="default"/>
      <w:b/>
      <w:bCs w:val="0"/>
      <w:spacing w:val="10"/>
      <w:sz w:val="26"/>
    </w:rPr>
  </w:style>
  <w:style w:type="character" w:customStyle="1" w:styleId="FontStyle13">
    <w:name w:val="Font Style13"/>
    <w:uiPriority w:val="99"/>
    <w:rsid w:val="008307FA"/>
    <w:rPr>
      <w:rFonts w:ascii="Times New Roman" w:hAnsi="Times New Roman" w:cs="Times New Roman" w:hint="default"/>
      <w:b/>
      <w:bCs w:val="0"/>
      <w:sz w:val="32"/>
    </w:rPr>
  </w:style>
  <w:style w:type="character" w:customStyle="1" w:styleId="FontStyle14">
    <w:name w:val="Font Style14"/>
    <w:uiPriority w:val="99"/>
    <w:rsid w:val="008307FA"/>
    <w:rPr>
      <w:rFonts w:ascii="Times New Roman" w:hAnsi="Times New Roman" w:cs="Times New Roman" w:hint="default"/>
      <w:sz w:val="14"/>
    </w:rPr>
  </w:style>
  <w:style w:type="character" w:customStyle="1" w:styleId="FontStyle15">
    <w:name w:val="Font Style15"/>
    <w:uiPriority w:val="99"/>
    <w:rsid w:val="008307FA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8307FA"/>
    <w:rPr>
      <w:rFonts w:ascii="Times New Roman" w:hAnsi="Times New Roman" w:cs="Times New Roman" w:hint="default"/>
      <w:spacing w:val="10"/>
      <w:sz w:val="26"/>
    </w:rPr>
  </w:style>
  <w:style w:type="character" w:customStyle="1" w:styleId="st">
    <w:name w:val="st"/>
    <w:rsid w:val="0083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Стандарты</dc:creator>
  <cp:keywords/>
  <dc:description/>
  <cp:lastModifiedBy>Стандарты</cp:lastModifiedBy>
  <cp:revision>4</cp:revision>
  <dcterms:created xsi:type="dcterms:W3CDTF">2020-11-12T13:21:00Z</dcterms:created>
  <dcterms:modified xsi:type="dcterms:W3CDTF">2020-11-13T05:03:00Z</dcterms:modified>
</cp:coreProperties>
</file>