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F3" w:rsidRDefault="006016F3" w:rsidP="006016F3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6016F3">
        <w:rPr>
          <w:rFonts w:ascii="Arial" w:eastAsia="Times New Roman" w:hAnsi="Arial" w:cs="Arial"/>
          <w:kern w:val="36"/>
          <w:sz w:val="33"/>
          <w:szCs w:val="33"/>
          <w:lang w:eastAsia="ru-RU"/>
        </w:rPr>
        <w:t>О водно-болотных заказниках местного значения "Жлобинский" и "Калиновка"</w:t>
      </w:r>
    </w:p>
    <w:p w:rsidR="004B70C1" w:rsidRPr="006016F3" w:rsidRDefault="004B70C1" w:rsidP="006016F3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6016F3" w:rsidRPr="006016F3" w:rsidRDefault="006016F3" w:rsidP="004B70C1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inherit" w:eastAsia="Times New Roman" w:hAnsi="inherit" w:cs="Arial"/>
          <w:spacing w:val="-11"/>
          <w:sz w:val="51"/>
          <w:szCs w:val="51"/>
          <w:lang w:eastAsia="ru-RU"/>
        </w:rPr>
      </w:pPr>
      <w:r w:rsidRPr="006016F3">
        <w:rPr>
          <w:rFonts w:ascii="inherit" w:eastAsia="Times New Roman" w:hAnsi="inherit" w:cs="Arial"/>
          <w:spacing w:val="-11"/>
          <w:sz w:val="51"/>
          <w:szCs w:val="51"/>
          <w:lang w:eastAsia="ru-RU"/>
        </w:rPr>
        <w:t xml:space="preserve">Решение </w:t>
      </w:r>
      <w:proofErr w:type="spellStart"/>
      <w:r w:rsidRPr="006016F3">
        <w:rPr>
          <w:rFonts w:ascii="inherit" w:eastAsia="Times New Roman" w:hAnsi="inherit" w:cs="Arial"/>
          <w:spacing w:val="-11"/>
          <w:sz w:val="51"/>
          <w:szCs w:val="51"/>
          <w:lang w:eastAsia="ru-RU"/>
        </w:rPr>
        <w:t>Жлобинского</w:t>
      </w:r>
      <w:proofErr w:type="spellEnd"/>
      <w:r w:rsidRPr="006016F3">
        <w:rPr>
          <w:rFonts w:ascii="inherit" w:eastAsia="Times New Roman" w:hAnsi="inherit" w:cs="Arial"/>
          <w:spacing w:val="-11"/>
          <w:sz w:val="51"/>
          <w:szCs w:val="51"/>
          <w:lang w:eastAsia="ru-RU"/>
        </w:rPr>
        <w:t xml:space="preserve"> районного исполнительн</w:t>
      </w:r>
      <w:r w:rsidRPr="006016F3">
        <w:rPr>
          <w:rFonts w:ascii="inherit" w:eastAsia="Times New Roman" w:hAnsi="inherit" w:cs="Arial"/>
          <w:spacing w:val="-11"/>
          <w:sz w:val="51"/>
          <w:szCs w:val="51"/>
          <w:lang w:eastAsia="ru-RU"/>
        </w:rPr>
        <w:t>о</w:t>
      </w:r>
      <w:r w:rsidRPr="006016F3">
        <w:rPr>
          <w:rFonts w:ascii="inherit" w:eastAsia="Times New Roman" w:hAnsi="inherit" w:cs="Arial"/>
          <w:spacing w:val="-11"/>
          <w:sz w:val="51"/>
          <w:szCs w:val="51"/>
          <w:lang w:eastAsia="ru-RU"/>
        </w:rPr>
        <w:t>го комитета от 15.12.2014 N 2914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На основании </w:t>
      </w:r>
      <w:hyperlink r:id="rId5" w:history="1">
        <w:r w:rsidRPr="006016F3">
          <w:rPr>
            <w:rFonts w:ascii="inherit" w:eastAsia="Times New Roman" w:hAnsi="inherit" w:cs="Arial"/>
            <w:sz w:val="27"/>
            <w:szCs w:val="27"/>
            <w:u w:val="single"/>
            <w:bdr w:val="none" w:sz="0" w:space="0" w:color="auto" w:frame="1"/>
            <w:lang w:eastAsia="ru-RU"/>
          </w:rPr>
          <w:t>абзаца третьего части второй статьи 9</w:t>
        </w:r>
      </w:hyperlink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 Закона Республики Беларусь от 20 о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к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тября 1994 года "Об особо охраняемых природных территориях" Жлобинский районный исполнительный комитет РЕШИЛ: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1. Объявить: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земли лесного фонда в кварталах N 29, 30, 31, 32, 33, 34, 35, 36, 37, 38, 39, 40, 41, 42, 43, 44, 48, 49, 50, 51, 52, 53, 54, 55, 56, 61, 62, 63, 72, 73, 74, 75, 76, 77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Краснобережского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е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ства государственного лесохозяйственного учреждения "Жлобинский лесхоз" (далее - ГЛХУ "Жлобинский лесхоз"), в кварталах N 6, 7, 11, 12, 13, 14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, </w:t>
      </w: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21, 22, 23, 24, 25, 26, 27, 34, 35, 36, 37, 38, 39, 48, 49, 50, 51, 52, 53, 60, 61, 62, 63, 64, 65, 75, 76, 77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Солонского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е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ства ГЛХУ "Жлобинский лесхоз", в кварталах N 1, 2, 3, 4, 5, 6, 7, 8, 9, 10, 11, 12, 13, 14, 15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Коротковичского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 водно-болотным заказником местного значения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"Жлобинский" общей площадью 8843,1 гектара (далее - </w:t>
      </w: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га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);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земли лесного фонда в кварталах N 40, 41, 42, 43, 44, 45, 48, 49, 50, 51, 52, 53, 54, 55, 56, 57, 58, 59, 60, 61, 62, 63, 64, 65, 66, 67, 68, 69, 71, 72, 73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лесхоз", в кварталах N 9, 10, 11, 12, 13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Милоградского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госуда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р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ственного опытного лесохозяйственного учреждения "Речицкий опытный лесхоз" (далее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- </w:t>
      </w: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ГОЛХУ "Речицкий опытный лесхоз") водно-болотным заказником местного значения "К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линовка" общей площадью 3782,27 га.</w:t>
      </w:r>
      <w:proofErr w:type="gramEnd"/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2. Установить: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границы, площадь и состав земель водно-болотного заказника местного значения "Жл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о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бинский" согласно приложению 1;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границы, площадь и состав земель водно-болотного заказника местного значения "Кал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и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новка" согласно приложению 2.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3. Утвердить: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прилагаемое Положение о водно-болотном заказнике местного значения "Жлобинский";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прилагаемое Положение о водно-болотном заказнике местного значения "Калиновка".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4. Определить, что управление водно-болотными заказниками местного значения, указа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н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ными в пункте 1 настоящего решения, осуществляется ГЛХУ "Жлобинский лесхоз".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5. Поручить ГЛХУ "Жлобинский лесхоз" и ГОЛХУ "Речицкий опытный лесхоз":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в месячный срок со дня вступления в силу настоящего решения изготовить и установить специальные информационные знаки на границах заказника;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совместно с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Жлобинской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районной инспекцией природных ресурсов и охраны окружа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ю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щей среды обеспечить охрану заказника.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6. </w:t>
      </w: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Землеустроительной службе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Жлобинского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районного исполнительного комитета в м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е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сячный срок со дня вступления в силу настоящего решения представить в Министерство природных ресурсов и охраны окружающей среды Республики Беларусь документы, нео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б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ходимые для регистрации заказников в реестре особо охраняемых природных территорий Республики Беларусь, в соответствии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</w:t>
      </w:r>
      <w:hyperlink r:id="rId6" w:history="1">
        <w:r w:rsidRPr="006016F3">
          <w:rPr>
            <w:rFonts w:ascii="inherit" w:eastAsia="Times New Roman" w:hAnsi="inherit" w:cs="Arial"/>
            <w:sz w:val="27"/>
            <w:szCs w:val="27"/>
            <w:u w:val="single"/>
            <w:bdr w:val="none" w:sz="0" w:space="0" w:color="auto" w:frame="1"/>
            <w:lang w:eastAsia="ru-RU"/>
          </w:rPr>
          <w:t>Инструкцией</w:t>
        </w:r>
        <w:proofErr w:type="spellEnd"/>
      </w:hyperlink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 о порядке ведения реестра особо охраняемых природных территорий Республики Беларусь, утвержденной постановлением Министерства природных ресурсов и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охраны окружающей среды Республики Беларусь от 16 апреля 2008 г. N 38 "О реестре особо охраняемых природных территорий Республики 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lastRenderedPageBreak/>
        <w:t>Беларусь" (Национальный реестр правовых актов Республики Беларусь, 2008 г., N 121, 8/18778).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7. </w:t>
      </w: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Контроль за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исполнением настоящего решения возложить на заместителя председателя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Жлобинского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районного исполнительного комитета по направлению деятельности и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Жл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о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бинскую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районную инспекцию природных ресурсов и охраны окружающей среды.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8. Настоящее решение вступает в силу после его официального опубликования.</w:t>
      </w:r>
    </w:p>
    <w:p w:rsidR="006016F3" w:rsidRPr="006016F3" w:rsidRDefault="006016F3" w:rsidP="00CC598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5543"/>
      </w:tblGrid>
      <w:tr w:rsidR="006016F3" w:rsidRPr="006016F3" w:rsidTr="006016F3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6F3" w:rsidRPr="006016F3" w:rsidRDefault="006016F3" w:rsidP="006016F3">
            <w:pPr>
              <w:spacing w:after="0" w:line="240" w:lineRule="auto"/>
              <w:ind w:firstLine="195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016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6F3" w:rsidRPr="006016F3" w:rsidRDefault="006016F3" w:rsidP="006016F3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016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И.А.Науменко</w:t>
            </w:r>
            <w:proofErr w:type="spellEnd"/>
          </w:p>
        </w:tc>
      </w:tr>
    </w:tbl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4131"/>
      </w:tblGrid>
      <w:tr w:rsidR="006016F3" w:rsidRPr="006016F3" w:rsidTr="006016F3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6F3" w:rsidRPr="006016F3" w:rsidRDefault="006016F3" w:rsidP="006016F3">
            <w:pPr>
              <w:spacing w:after="0" w:line="240" w:lineRule="auto"/>
              <w:ind w:firstLine="195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016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6F3" w:rsidRPr="006016F3" w:rsidRDefault="006016F3" w:rsidP="006016F3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016F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Р.И.Смирнов</w:t>
            </w:r>
            <w:proofErr w:type="spellEnd"/>
          </w:p>
        </w:tc>
      </w:tr>
    </w:tbl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br/>
      </w: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СОГЛАСОВАНО                       </w:t>
      </w:r>
      <w:proofErr w:type="spellStart"/>
      <w:proofErr w:type="gramStart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СОГЛАСОВАНО</w:t>
      </w:r>
      <w:proofErr w:type="spellEnd"/>
      <w:proofErr w:type="gramEnd"/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proofErr w:type="gramStart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Директор</w:t>
      </w:r>
      <w:proofErr w:type="gramEnd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Исполняющий обязанности директора</w:t>
      </w: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государственного                  </w:t>
      </w:r>
      <w:proofErr w:type="spellStart"/>
      <w:proofErr w:type="gramStart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государственного</w:t>
      </w:r>
      <w:proofErr w:type="spellEnd"/>
      <w:proofErr w:type="gramEnd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опытного</w:t>
      </w: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лесохозяйственного учреждения     лесохозяйственного учреждения</w:t>
      </w: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"Жлобинский лесхоз"               "Речицкий опытный лесхоз"</w:t>
      </w: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</w:t>
      </w:r>
      <w:proofErr w:type="spellStart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А.А.Круковский</w:t>
      </w:r>
      <w:proofErr w:type="spellEnd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</w:t>
      </w:r>
      <w:proofErr w:type="spellStart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А.В.Калитеня</w:t>
      </w:r>
      <w:proofErr w:type="spellEnd"/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12.12.2014                        12.12.2014</w:t>
      </w:r>
    </w:p>
    <w:p w:rsidR="00CC5982" w:rsidRDefault="00CC5982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СОГЛАСОВАНО</w:t>
      </w: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Начальник</w:t>
      </w: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proofErr w:type="spellStart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Жлобинской</w:t>
      </w:r>
      <w:proofErr w:type="spellEnd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районной</w:t>
      </w: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инспекции природных ресурсов</w:t>
      </w: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и охраны окружающей среды</w:t>
      </w:r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</w:t>
      </w:r>
      <w:proofErr w:type="spellStart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В.В.Костенко</w:t>
      </w:r>
      <w:proofErr w:type="spellEnd"/>
    </w:p>
    <w:p w:rsidR="006016F3" w:rsidRPr="006016F3" w:rsidRDefault="006016F3" w:rsidP="00CC5982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12.12.2014</w:t>
      </w:r>
    </w:p>
    <w:p w:rsidR="00241E9D" w:rsidRDefault="00241E9D">
      <w:pPr>
        <w:rPr>
          <w:rFonts w:ascii="inherit" w:eastAsia="Times New Roman" w:hAnsi="inherit" w:cs="Arial"/>
          <w:sz w:val="27"/>
          <w:szCs w:val="27"/>
          <w:lang w:eastAsia="ru-RU"/>
        </w:rPr>
      </w:pPr>
      <w:r>
        <w:rPr>
          <w:rFonts w:ascii="inherit" w:eastAsia="Times New Roman" w:hAnsi="inherit" w:cs="Arial"/>
          <w:sz w:val="27"/>
          <w:szCs w:val="27"/>
          <w:lang w:eastAsia="ru-RU"/>
        </w:rPr>
        <w:br w:type="page"/>
      </w:r>
    </w:p>
    <w:p w:rsidR="006016F3" w:rsidRPr="006016F3" w:rsidRDefault="006016F3" w:rsidP="006016F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lastRenderedPageBreak/>
        <w:t xml:space="preserve">Приложение 2 к решению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Жлобинского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районного исполнительного комитета 15.12.2014 N 2914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br/>
      </w:r>
    </w:p>
    <w:p w:rsidR="006016F3" w:rsidRPr="006016F3" w:rsidRDefault="006016F3" w:rsidP="006016F3">
      <w:pPr>
        <w:shd w:val="clear" w:color="auto" w:fill="FFFFFF"/>
        <w:spacing w:after="210" w:line="312" w:lineRule="atLeast"/>
        <w:textAlignment w:val="baseline"/>
        <w:outlineLvl w:val="2"/>
        <w:rPr>
          <w:rFonts w:ascii="inherit" w:eastAsia="Times New Roman" w:hAnsi="inherit" w:cs="Arial"/>
          <w:spacing w:val="-8"/>
          <w:sz w:val="32"/>
          <w:szCs w:val="32"/>
          <w:lang w:eastAsia="ru-RU"/>
        </w:rPr>
      </w:pPr>
      <w:r w:rsidRPr="006016F3">
        <w:rPr>
          <w:rFonts w:ascii="inherit" w:eastAsia="Times New Roman" w:hAnsi="inherit" w:cs="Arial"/>
          <w:spacing w:val="-8"/>
          <w:sz w:val="32"/>
          <w:szCs w:val="32"/>
          <w:lang w:eastAsia="ru-RU"/>
        </w:rPr>
        <w:t>ГРАНИЦЫ, ПЛОЩАДЬ И СОСТАВ ЗЕМЕЛЬ ВОДНО-БОЛОТНОГО ЗАКАЗНИКА МЕСТНОГО ЗНАЧЕНИЯ "КАЛИНОВКА"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Границы водно-болотного заказника местного значения "Калиновка" проходят в пределах территорий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 и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Милоградского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ничества ГОЛХУ "Речицкий опытный лесхоз":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на севере - от крайнего северо-западного угла квартала N 40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 в северо-восточном направлении по северной границе кварт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лов N 40, 41, 42, 43, 44, 45, далее в южном направлении по восточной границе квартала N 45, в восточном направлении по восточной границе кварталов N 51, 58, северной границе кварталов N 64, 65, до крайнего северо-восточного угла квартала N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65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ничества ГЛХУ "Жлобинский лесхоз";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на востоке - от крайнего северо-восточного угла квартала N 65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лесхоз", далее по восточной границе квартала N 65, в западном направлении по южной границе кварталов N 65, 64, до крайнего юго-восточного угла ква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р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тала N 69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на юге - от крайнего юго-восточного угла квартала N 69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 по реке Березина, далее в северном направлении по западной гран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и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це квартала N 69, по северной границе квартала N 68, по восточной границе квартала N 73, затем в западном направлении по южным границам кварталов N 73, 72, 71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лесхоз", по южным границам кварталов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N 13, 12, 10, 9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Милоградского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ГОЛХУ "Речицкий опытный лесхоз" до крайнего юго-западного угла квартала N 9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Милоградского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ГОЛХУ "Речицкий опытный лесхоз";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на западе - от крайнего юго-западного угла квартала N 9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Милоградского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ГОЛХУ "Речицкий опытный лесхоз" в северном направлении по западной границе кварт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ла N 52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лесхоз", затем в западном напра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в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лении от крайнего северо-восточного угла квартала N 52 по южным границам кварталов N 41, 40 до крайнего северо-западного угла квартала N 40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лесхоз".</w:t>
      </w:r>
      <w:proofErr w:type="gramEnd"/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В состав земель водно-болотного заказника местного значения "Калиновка" входят земли лесного фонда: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кварталы N 40, 41, 42, 43, 44, 45, 48, 49, 50, 51, 52, 53, 54, 55, 56, 57, 58, 59, 60, 61, 62, 63, 64, 65, 66, 67, 68, 69, 71, 72, 73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Стрешинского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ГЛХУ "Жлобинский лесхоз";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кварталы N 9, 10, 11, 12, 13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Милоградского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лесничества ГОЛХУ "Речицкий опытный лесхоз".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Общая площадь водно-болотного заказника местного значения "Калиновка" составляет 3782,27 га.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Заказник местного значения состоит из пяти обособленных земельных участков: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участок N 1 - 5,4 га;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участок N 2 - 1,7 га;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участок N 3 - 5,0 га;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участок N 4 - 207,9 га;</w:t>
      </w:r>
    </w:p>
    <w:p w:rsidR="00241E9D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участок N 5 - 3561,63 га.</w:t>
      </w:r>
    </w:p>
    <w:p w:rsidR="00241E9D" w:rsidRDefault="00241E9D">
      <w:pPr>
        <w:rPr>
          <w:rFonts w:ascii="inherit" w:eastAsia="Times New Roman" w:hAnsi="inherit" w:cs="Arial"/>
          <w:sz w:val="27"/>
          <w:szCs w:val="27"/>
          <w:lang w:eastAsia="ru-RU"/>
        </w:rPr>
      </w:pPr>
      <w:r>
        <w:rPr>
          <w:rFonts w:ascii="inherit" w:eastAsia="Times New Roman" w:hAnsi="inherit" w:cs="Arial"/>
          <w:sz w:val="27"/>
          <w:szCs w:val="27"/>
          <w:lang w:eastAsia="ru-RU"/>
        </w:rPr>
        <w:br w:type="page"/>
      </w:r>
    </w:p>
    <w:p w:rsidR="006016F3" w:rsidRPr="006016F3" w:rsidRDefault="006016F3" w:rsidP="00241E9D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bookmarkStart w:id="0" w:name="_GoBack"/>
      <w:bookmarkEnd w:id="0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lastRenderedPageBreak/>
        <w:t xml:space="preserve">                                                   УТВЕРЖДЕНО</w:t>
      </w:r>
    </w:p>
    <w:p w:rsidR="006016F3" w:rsidRPr="006016F3" w:rsidRDefault="006016F3" w:rsidP="00241E9D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                  Решение</w:t>
      </w:r>
    </w:p>
    <w:p w:rsidR="006016F3" w:rsidRPr="006016F3" w:rsidRDefault="006016F3" w:rsidP="00241E9D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                  </w:t>
      </w:r>
      <w:proofErr w:type="spellStart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>Жлобинского</w:t>
      </w:r>
      <w:proofErr w:type="spellEnd"/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районного</w:t>
      </w:r>
    </w:p>
    <w:p w:rsidR="006016F3" w:rsidRPr="006016F3" w:rsidRDefault="006016F3" w:rsidP="00241E9D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                  исполнительного комитета</w:t>
      </w:r>
    </w:p>
    <w:p w:rsidR="006016F3" w:rsidRPr="006016F3" w:rsidRDefault="006016F3" w:rsidP="00241E9D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7"/>
          <w:szCs w:val="17"/>
          <w:lang w:eastAsia="ru-RU"/>
        </w:rPr>
      </w:pPr>
      <w:r w:rsidRPr="006016F3">
        <w:rPr>
          <w:rFonts w:ascii="Courier New" w:eastAsia="Times New Roman" w:hAnsi="Courier New" w:cs="Courier New"/>
          <w:sz w:val="17"/>
          <w:szCs w:val="17"/>
          <w:lang w:eastAsia="ru-RU"/>
        </w:rPr>
        <w:t xml:space="preserve">                                                   15.12.2014 N 2914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br/>
      </w:r>
    </w:p>
    <w:p w:rsidR="006016F3" w:rsidRPr="006016F3" w:rsidRDefault="006016F3" w:rsidP="00241E9D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ascii="inherit" w:eastAsia="Times New Roman" w:hAnsi="inherit" w:cs="Arial"/>
          <w:spacing w:val="-8"/>
          <w:sz w:val="34"/>
          <w:szCs w:val="42"/>
          <w:lang w:eastAsia="ru-RU"/>
        </w:rPr>
      </w:pPr>
      <w:r w:rsidRPr="006016F3">
        <w:rPr>
          <w:rFonts w:ascii="inherit" w:eastAsia="Times New Roman" w:hAnsi="inherit" w:cs="Arial"/>
          <w:spacing w:val="-8"/>
          <w:sz w:val="34"/>
          <w:szCs w:val="42"/>
          <w:lang w:eastAsia="ru-RU"/>
        </w:rPr>
        <w:t>ПОЛОЖЕНИЕ О ВОДНО-БОЛОТНОМ ЗАКАЗНИКЕ МЕСТНОГО ЗНАЧЕНИЯ "КАЛИНОВКА"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1. Водно-болотный заказник местного значения "Калиновка" (далее - заказник "Калино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в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ка") образуется на землях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Жлобинского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района Гомельской области в целях сохранения л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е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соболотного массива, являющегося местом произрастания дикорастущих растений и об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и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тания диких животных, относящихся к видам, включенным в Красную книгу Республики Беларусь и (или) охраняемым в соответствии с международными договорами, действу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ю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щими для Республики Беларусь.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2. Заказник "Калиновка" объявлен без изъятия земельных участков у землепользователей, земли которых расположены в границах заказника.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3. На территории заказника "Калиновка" запрещаются следующие виды деятельности: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проведение работ по гидротехнической мелиорации, работ, связанных с изменением сущ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е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ствующего гидрологического режима, за исключением работ по его восстановлению, а также ремонтно-эксплуатационных работ по обеспечению функционирования существу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ю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щих мелиоративных систем;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уничтожение или повреждение древесно-кустарниковой растительности, за исключением выполнения лесохозяйственных и сельскохозяйственных работ, работ по охране и защите лесного фонда, мероприятий по регулированию распространения и </w:t>
      </w: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численности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чужеро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д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ных инвазивных видов дикорастущих растений;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размещение отходов, за исключением размещения отходов потребления в санкционир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о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ванных местах временного хранения отходов до их перевозки на объекты захоронения, обезвреживания отходов и (или) на объекты по использованию отходов;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разведение костров, размещение туристических лагерей, других мест массового отдыха;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предоставление земельных участков для коллективного садоводства и дачного строител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ь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ства;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размещение объектов промышленности, животноводческих комплексов и других прои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з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водственных объектов, объектов хранения химических средств защиты растений и мин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е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ральных удобрений, жилой застройки, за исключением объектов рекреационного назнач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е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ния;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движение и стоянка механических транспортных средств вне дорог и специально оборуд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о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ванных мест, кроме транспортных средств органов и подразделений по чрезвычайным с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и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туациям Министерства по чрезвычайным ситуациям Республики Беларусь, привлеченных для ликвидации чрезвычайных ситуаций, Министерства природных ресурсов и охраны окружающей среды Республики Беларусь и его территориальных органов, Министерства лесного хозяйства Республики Беларусь, Государственной инспекции охраны животного и растительного мира при Президенте Республики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Беларусь,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Жлобинского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районного испо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л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нительного комитета при осуществлении в установленном порядке функций по охране и </w:t>
      </w:r>
      <w:proofErr w:type="gram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контролю за</w:t>
      </w:r>
      <w:proofErr w:type="gram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охраной окружающей среды, а также транспортных средств, выполняющих сельскохозяйственные и лесохозяйственные работы на территории заказника "Калиновка";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производство лесных культур с использованием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интродуцированных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пород деревьев и к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у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старников;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lastRenderedPageBreak/>
        <w:t>интродукция в природные экосистемы агрессивных чужеродных видов диких животных и дикорастущих растений.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4. Туристическая и рекреационная деятельность на территории заказника "Калиновка" осуществляется в соответствии с режимом охраны и использования территорий с учетом нормативов допустимой нагрузки.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5. Режим охраны и использования заказника "Калиновка" учитывается при разработке и корректировке проектов и схем землеустройства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Жлобинского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района Гомельской области, проектов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водоохранных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зон и прибрежных полос водных объектов,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охотоустройства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, лес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о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устроительных и градостроительных проектов, программ социально-экономического ра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з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вития </w:t>
      </w:r>
      <w:proofErr w:type="spellStart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Жлобинского</w:t>
      </w:r>
      <w:proofErr w:type="spellEnd"/>
      <w:r w:rsidRPr="006016F3">
        <w:rPr>
          <w:rFonts w:ascii="inherit" w:eastAsia="Times New Roman" w:hAnsi="inherit" w:cs="Arial"/>
          <w:sz w:val="27"/>
          <w:szCs w:val="27"/>
          <w:lang w:eastAsia="ru-RU"/>
        </w:rPr>
        <w:t xml:space="preserve"> района Гомельской области.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6. Юридические и физические лица, виновные в нарушении режима охраны и использов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ния заказника "Калиновка", несут ответственность в соответствии с законодательством Республики Беларусь.</w:t>
      </w:r>
    </w:p>
    <w:p w:rsidR="006016F3" w:rsidRPr="006016F3" w:rsidRDefault="006016F3" w:rsidP="006016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7. Вред, причиненный окружающей среде на территории заказника "Калиновка", возмещ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а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ется юридическими и (или) физическими лицами, в том числе индивидуальными предпр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и</w:t>
      </w:r>
      <w:r w:rsidRPr="006016F3">
        <w:rPr>
          <w:rFonts w:ascii="inherit" w:eastAsia="Times New Roman" w:hAnsi="inherit" w:cs="Arial"/>
          <w:sz w:val="27"/>
          <w:szCs w:val="27"/>
          <w:lang w:eastAsia="ru-RU"/>
        </w:rPr>
        <w:t>нимателями, в порядке, установленном законодательством Республики Беларусь.</w:t>
      </w:r>
    </w:p>
    <w:p w:rsidR="00ED6120" w:rsidRPr="006016F3" w:rsidRDefault="00ED6120"/>
    <w:sectPr w:rsidR="00ED6120" w:rsidRPr="006016F3" w:rsidSect="006016F3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F3"/>
    <w:rsid w:val="00136AE9"/>
    <w:rsid w:val="00241E9D"/>
    <w:rsid w:val="004B70C1"/>
    <w:rsid w:val="006016F3"/>
    <w:rsid w:val="00CC5982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viny.org/2008/04/16/by30563.htm" TargetMode="External"/><Relationship Id="rId5" Type="http://schemas.openxmlformats.org/officeDocument/2006/relationships/hyperlink" Target="http://naviny.org/1994/10/20/by7349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OLH_Nachalnik</dc:creator>
  <cp:keywords/>
  <dc:description/>
  <cp:lastModifiedBy>OLH_Nachalnik</cp:lastModifiedBy>
  <cp:revision>4</cp:revision>
  <dcterms:created xsi:type="dcterms:W3CDTF">2019-07-10T13:11:00Z</dcterms:created>
  <dcterms:modified xsi:type="dcterms:W3CDTF">2019-07-10T13:17:00Z</dcterms:modified>
</cp:coreProperties>
</file>